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268" w:type="dxa"/>
        <w:tblInd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669"/>
        <w:gridCol w:w="669"/>
      </w:tblGrid>
      <w:tr w:rsidR="004A6AA8" w:rsidRPr="00FF4589" w14:paraId="6D06DAC8" w14:textId="77777777" w:rsidTr="0069492A">
        <w:trPr>
          <w:trHeight w:val="794"/>
        </w:trPr>
        <w:tc>
          <w:tcPr>
            <w:tcW w:w="851" w:type="dxa"/>
            <w:vAlign w:val="center"/>
          </w:tcPr>
          <w:p w14:paraId="448EC3C2" w14:textId="77777777" w:rsidR="004A6AA8" w:rsidRPr="00FF4589" w:rsidRDefault="004A6AA8" w:rsidP="0069492A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FF4589">
              <w:rPr>
                <w:rFonts w:ascii="Arial" w:hAnsi="Arial" w:cs="Arial"/>
                <w:sz w:val="20"/>
                <w:szCs w:val="20"/>
              </w:rPr>
              <w:t>Folhas</w:t>
            </w:r>
          </w:p>
          <w:p w14:paraId="33F8D18E" w14:textId="77777777" w:rsidR="004A6AA8" w:rsidRPr="00FF4589" w:rsidRDefault="004A6AA8" w:rsidP="0069492A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FF4589">
              <w:rPr>
                <w:rFonts w:ascii="Arial" w:hAnsi="Arial" w:cs="Arial"/>
                <w:sz w:val="20"/>
                <w:szCs w:val="20"/>
              </w:rPr>
              <w:t>Rubricas</w:t>
            </w:r>
          </w:p>
        </w:tc>
        <w:tc>
          <w:tcPr>
            <w:tcW w:w="708" w:type="dxa"/>
            <w:vAlign w:val="center"/>
          </w:tcPr>
          <w:p w14:paraId="6B8BF386" w14:textId="77777777" w:rsidR="004A6AA8" w:rsidRPr="00FF4589" w:rsidRDefault="004A6AA8" w:rsidP="0069492A">
            <w:pPr>
              <w:rPr>
                <w:rFonts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730A4BB2" w14:textId="77777777" w:rsidR="004A6AA8" w:rsidRPr="00FF4589" w:rsidRDefault="004A6AA8" w:rsidP="0069492A">
            <w:pPr>
              <w:rPr>
                <w:rFonts w:cs="Arial"/>
                <w:sz w:val="20"/>
              </w:rPr>
            </w:pPr>
          </w:p>
        </w:tc>
      </w:tr>
    </w:tbl>
    <w:p w14:paraId="12691C63" w14:textId="4C0DE02C" w:rsidR="00003D4F" w:rsidRPr="00FF4589" w:rsidRDefault="006A0406" w:rsidP="00003D4F">
      <w:pPr>
        <w:pStyle w:val="Ttulo"/>
        <w:jc w:val="left"/>
        <w:rPr>
          <w:rFonts w:ascii="Arial" w:hAnsi="Arial" w:cs="Arial"/>
          <w:i w:val="0"/>
          <w:sz w:val="20"/>
        </w:rPr>
      </w:pPr>
      <w:r w:rsidRPr="00FF4589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8240" behindDoc="1" locked="0" layoutInCell="1" allowOverlap="1" wp14:anchorId="393CECCC" wp14:editId="196C4C61">
            <wp:simplePos x="0" y="0"/>
            <wp:positionH relativeFrom="column">
              <wp:posOffset>-141605</wp:posOffset>
            </wp:positionH>
            <wp:positionV relativeFrom="paragraph">
              <wp:posOffset>111125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572B8A9" w14:textId="77777777" w:rsidR="00003D4F" w:rsidRPr="00FF4589" w:rsidRDefault="00003D4F" w:rsidP="008A68E2">
      <w:pPr>
        <w:pStyle w:val="Ttulo"/>
        <w:rPr>
          <w:rFonts w:ascii="Arial" w:hAnsi="Arial" w:cs="Arial"/>
          <w:i w:val="0"/>
          <w:sz w:val="20"/>
        </w:rPr>
      </w:pPr>
    </w:p>
    <w:p w14:paraId="7D231C28" w14:textId="4BAD2268" w:rsidR="00C0606D" w:rsidRPr="00FF4589" w:rsidRDefault="00C0606D" w:rsidP="008A68E2">
      <w:pPr>
        <w:pStyle w:val="Ttulo"/>
        <w:rPr>
          <w:rFonts w:ascii="Arial" w:hAnsi="Arial" w:cs="Arial"/>
          <w:i w:val="0"/>
          <w:sz w:val="20"/>
        </w:rPr>
      </w:pPr>
      <w:r w:rsidRPr="00FF4589">
        <w:rPr>
          <w:rFonts w:ascii="Arial" w:hAnsi="Arial" w:cs="Arial"/>
          <w:i w:val="0"/>
          <w:sz w:val="20"/>
        </w:rPr>
        <w:t>Prefeitura Municipal de Carlópolis</w:t>
      </w:r>
      <w:r w:rsidR="00003D4F" w:rsidRPr="00FF4589">
        <w:rPr>
          <w:rFonts w:ascii="Arial" w:hAnsi="Arial" w:cs="Arial"/>
          <w:i w:val="0"/>
          <w:sz w:val="20"/>
        </w:rPr>
        <w:t xml:space="preserve">        </w:t>
      </w:r>
    </w:p>
    <w:p w14:paraId="46FC38E5" w14:textId="77777777" w:rsidR="00C0606D" w:rsidRPr="00FF4589" w:rsidRDefault="00C0606D" w:rsidP="008A68E2">
      <w:pPr>
        <w:pStyle w:val="Ttulo"/>
        <w:rPr>
          <w:rFonts w:ascii="Arial" w:hAnsi="Arial" w:cs="Arial"/>
          <w:b/>
          <w:bCs/>
          <w:i w:val="0"/>
          <w:sz w:val="20"/>
        </w:rPr>
      </w:pPr>
      <w:r w:rsidRPr="00FF4589">
        <w:rPr>
          <w:rFonts w:ascii="Arial" w:hAnsi="Arial" w:cs="Arial"/>
          <w:b/>
          <w:bCs/>
          <w:i w:val="0"/>
          <w:sz w:val="20"/>
        </w:rPr>
        <w:t>Estado do Paraná</w:t>
      </w:r>
    </w:p>
    <w:p w14:paraId="551F8786" w14:textId="77777777" w:rsidR="00C0606D" w:rsidRPr="00FF4589" w:rsidRDefault="00EB7EC1" w:rsidP="008A68E2">
      <w:pPr>
        <w:pStyle w:val="Subttulo"/>
        <w:rPr>
          <w:rFonts w:ascii="Arial" w:hAnsi="Arial" w:cs="Arial"/>
          <w:i w:val="0"/>
          <w:sz w:val="20"/>
        </w:rPr>
      </w:pPr>
      <w:r w:rsidRPr="00FF4589">
        <w:rPr>
          <w:rFonts w:ascii="Arial" w:hAnsi="Arial" w:cs="Arial"/>
          <w:b/>
          <w:bCs/>
          <w:i w:val="0"/>
          <w:sz w:val="20"/>
        </w:rPr>
        <w:t>E</w:t>
      </w:r>
      <w:r w:rsidR="00C0606D" w:rsidRPr="00FF4589">
        <w:rPr>
          <w:rFonts w:ascii="Arial" w:hAnsi="Arial" w:cs="Arial"/>
          <w:b/>
          <w:bCs/>
          <w:i w:val="0"/>
          <w:sz w:val="20"/>
        </w:rPr>
        <w:t>difício Edwiges Benedito do Amaral</w:t>
      </w:r>
    </w:p>
    <w:p w14:paraId="359F13D2" w14:textId="62295A3A" w:rsidR="00C0606D" w:rsidRPr="00FF4589" w:rsidRDefault="00C0606D" w:rsidP="008A68E2">
      <w:pPr>
        <w:pStyle w:val="Subttulo"/>
        <w:rPr>
          <w:rFonts w:ascii="Arial" w:hAnsi="Arial" w:cs="Arial"/>
          <w:i w:val="0"/>
          <w:sz w:val="20"/>
        </w:rPr>
      </w:pPr>
      <w:hyperlink r:id="rId8" w:history="1">
        <w:r w:rsidRPr="00FF4589">
          <w:rPr>
            <w:rStyle w:val="Hyperlink"/>
            <w:rFonts w:ascii="Arial" w:hAnsi="Arial" w:cs="Arial"/>
            <w:sz w:val="20"/>
          </w:rPr>
          <w:t>www.carlopolis.pr.gov.br</w:t>
        </w:r>
      </w:hyperlink>
      <w:r w:rsidR="008A68E2" w:rsidRPr="00FF4589">
        <w:rPr>
          <w:rFonts w:ascii="Arial" w:hAnsi="Arial" w:cs="Arial"/>
          <w:i w:val="0"/>
          <w:sz w:val="20"/>
        </w:rPr>
        <w:t xml:space="preserve"> - </w:t>
      </w:r>
      <w:r w:rsidR="00773A52" w:rsidRPr="00FF4589">
        <w:rPr>
          <w:rFonts w:ascii="Arial" w:hAnsi="Arial" w:cs="Arial"/>
          <w:i w:val="0"/>
          <w:sz w:val="20"/>
        </w:rPr>
        <w:t>E</w:t>
      </w:r>
      <w:r w:rsidR="008A68E2" w:rsidRPr="00FF4589">
        <w:rPr>
          <w:rFonts w:ascii="Arial" w:hAnsi="Arial" w:cs="Arial"/>
          <w:i w:val="0"/>
          <w:sz w:val="20"/>
        </w:rPr>
        <w:t>-mail:</w:t>
      </w:r>
      <w:r w:rsidR="006A0406" w:rsidRPr="00FF4589">
        <w:rPr>
          <w:rFonts w:ascii="Arial" w:hAnsi="Arial" w:cs="Arial"/>
          <w:i w:val="0"/>
          <w:sz w:val="20"/>
        </w:rPr>
        <w:t xml:space="preserve"> </w:t>
      </w:r>
      <w:hyperlink r:id="rId9" w:history="1">
        <w:r w:rsidR="006A0406" w:rsidRPr="00FF4589">
          <w:rPr>
            <w:rStyle w:val="Hyperlink"/>
            <w:rFonts w:ascii="Arial" w:hAnsi="Arial" w:cs="Arial"/>
            <w:i w:val="0"/>
            <w:sz w:val="20"/>
          </w:rPr>
          <w:t>licitacoes2@carlopolis.pr.gov.br</w:t>
        </w:r>
      </w:hyperlink>
      <w:r w:rsidR="006A0406" w:rsidRPr="00FF4589">
        <w:rPr>
          <w:rFonts w:ascii="Arial" w:hAnsi="Arial" w:cs="Arial"/>
          <w:i w:val="0"/>
          <w:sz w:val="20"/>
        </w:rPr>
        <w:t xml:space="preserve"> </w:t>
      </w:r>
    </w:p>
    <w:p w14:paraId="32C82799" w14:textId="77777777" w:rsidR="00C0606D" w:rsidRPr="00FF4589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FF4589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43A3D6EC" w14:textId="77777777" w:rsidR="003907E7" w:rsidRPr="00FF4589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7F78FA5E" w14:textId="77777777" w:rsidR="00E63CF2" w:rsidRPr="00FF4589" w:rsidRDefault="00E63CF2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</w:p>
    <w:p w14:paraId="03E147C4" w14:textId="77777777" w:rsidR="006A0406" w:rsidRPr="00947D2D" w:rsidRDefault="006A0406" w:rsidP="006A0406">
      <w:pPr>
        <w:rPr>
          <w:rFonts w:cs="Arial"/>
          <w:sz w:val="20"/>
        </w:rPr>
      </w:pPr>
    </w:p>
    <w:p w14:paraId="5F29D1CC" w14:textId="665B2331" w:rsidR="00E63CF2" w:rsidRPr="00947D2D" w:rsidRDefault="0092595B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  <w:r w:rsidRPr="00947D2D">
        <w:rPr>
          <w:rFonts w:cs="Arial"/>
          <w:sz w:val="20"/>
        </w:rPr>
        <w:t xml:space="preserve">2º </w:t>
      </w:r>
      <w:r w:rsidR="00067B9B" w:rsidRPr="00947D2D">
        <w:rPr>
          <w:rFonts w:cs="Arial"/>
          <w:sz w:val="20"/>
        </w:rPr>
        <w:t xml:space="preserve">REMARCAÇÃO </w:t>
      </w:r>
      <w:r w:rsidR="00095728" w:rsidRPr="00947D2D">
        <w:rPr>
          <w:rFonts w:cs="Arial"/>
          <w:sz w:val="20"/>
        </w:rPr>
        <w:t>AVISO DE LICITAÇÃO</w:t>
      </w:r>
    </w:p>
    <w:p w14:paraId="35713E61" w14:textId="75BCF854" w:rsidR="0092595B" w:rsidRPr="00947D2D" w:rsidRDefault="0092595B" w:rsidP="0092595B">
      <w:pPr>
        <w:rPr>
          <w:rFonts w:cs="Arial"/>
          <w:sz w:val="20"/>
        </w:rPr>
      </w:pPr>
      <w:r w:rsidRPr="00947D2D">
        <w:rPr>
          <w:rFonts w:cs="Arial"/>
          <w:sz w:val="20"/>
        </w:rPr>
        <w:t xml:space="preserve">Remarcado </w:t>
      </w:r>
      <w:r w:rsidR="008C187C">
        <w:rPr>
          <w:rFonts w:cs="Arial"/>
          <w:sz w:val="20"/>
        </w:rPr>
        <w:t>mediante intervenção</w:t>
      </w:r>
      <w:r w:rsidRPr="00947D2D">
        <w:rPr>
          <w:rFonts w:cs="Arial"/>
          <w:sz w:val="20"/>
        </w:rPr>
        <w:t xml:space="preserve"> do Controle Interno</w:t>
      </w:r>
      <w:r w:rsidR="008C187C">
        <w:rPr>
          <w:rFonts w:cs="Arial"/>
          <w:sz w:val="20"/>
        </w:rPr>
        <w:t xml:space="preserve"> </w:t>
      </w:r>
      <w:r w:rsidR="008C187C" w:rsidRPr="008C187C">
        <w:rPr>
          <w:rFonts w:cs="Arial"/>
          <w:sz w:val="20"/>
        </w:rPr>
        <w:t>e nova análise pelos responsáveis</w:t>
      </w:r>
      <w:r w:rsidR="008C187C">
        <w:rPr>
          <w:rFonts w:cs="Arial"/>
          <w:sz w:val="20"/>
        </w:rPr>
        <w:t xml:space="preserve"> Pelo Termo de Referência.</w:t>
      </w:r>
    </w:p>
    <w:p w14:paraId="07D4FBB8" w14:textId="77777777" w:rsidR="001F39A0" w:rsidRPr="00947D2D" w:rsidRDefault="001F39A0" w:rsidP="001F39A0">
      <w:pPr>
        <w:rPr>
          <w:rFonts w:cs="Arial"/>
          <w:sz w:val="20"/>
        </w:rPr>
      </w:pPr>
    </w:p>
    <w:p w14:paraId="1AC0A6CF" w14:textId="77777777" w:rsidR="001F39A0" w:rsidRPr="00947D2D" w:rsidRDefault="001F39A0" w:rsidP="001F39A0">
      <w:pPr>
        <w:rPr>
          <w:rFonts w:cs="Arial"/>
          <w:sz w:val="20"/>
        </w:rPr>
      </w:pPr>
    </w:p>
    <w:p w14:paraId="62625D71" w14:textId="6296931B" w:rsidR="00E63CF2" w:rsidRPr="00947D2D" w:rsidRDefault="005D3944" w:rsidP="00E63CF2">
      <w:pPr>
        <w:pStyle w:val="Ttulo1"/>
        <w:spacing w:line="240" w:lineRule="auto"/>
        <w:ind w:right="47"/>
        <w:rPr>
          <w:rFonts w:cs="Arial"/>
          <w:b w:val="0"/>
          <w:bCs w:val="0"/>
          <w:color w:val="000000" w:themeColor="text1"/>
          <w:sz w:val="20"/>
        </w:rPr>
      </w:pPr>
      <w:r w:rsidRPr="00947D2D">
        <w:rPr>
          <w:rFonts w:cs="Arial"/>
          <w:color w:val="000000" w:themeColor="text1"/>
          <w:sz w:val="20"/>
        </w:rPr>
        <w:t>MODALIDADE:</w:t>
      </w:r>
      <w:r w:rsidRPr="00947D2D">
        <w:rPr>
          <w:rFonts w:cs="Arial"/>
          <w:b w:val="0"/>
          <w:bCs w:val="0"/>
          <w:color w:val="000000" w:themeColor="text1"/>
          <w:sz w:val="20"/>
        </w:rPr>
        <w:t xml:space="preserve"> </w:t>
      </w:r>
      <w:r w:rsidR="006E2BED" w:rsidRPr="00947D2D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947D2D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Modalidade  \* MERGEFORMAT </w:instrText>
      </w:r>
      <w:r w:rsidR="006E2BED" w:rsidRPr="00947D2D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947D2D">
        <w:rPr>
          <w:rFonts w:cs="Arial"/>
          <w:b w:val="0"/>
          <w:bCs w:val="0"/>
          <w:noProof/>
          <w:color w:val="000000" w:themeColor="text1"/>
          <w:sz w:val="20"/>
        </w:rPr>
        <w:t>PREGÃO</w:t>
      </w:r>
      <w:r w:rsidR="006E2BED" w:rsidRPr="00947D2D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  <w:r w:rsidRPr="00947D2D">
        <w:rPr>
          <w:rFonts w:cs="Arial"/>
          <w:b w:val="0"/>
          <w:bCs w:val="0"/>
          <w:color w:val="000000" w:themeColor="text1"/>
          <w:sz w:val="20"/>
        </w:rPr>
        <w:t xml:space="preserve"> </w:t>
      </w:r>
      <w:r w:rsidR="006E2BED" w:rsidRPr="00947D2D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947D2D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Natureza_Procedimento  \* MERGEFORMAT </w:instrText>
      </w:r>
      <w:r w:rsidR="006E2BED" w:rsidRPr="00947D2D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947D2D">
        <w:rPr>
          <w:rFonts w:cs="Arial"/>
          <w:b w:val="0"/>
          <w:bCs w:val="0"/>
          <w:noProof/>
          <w:color w:val="000000" w:themeColor="text1"/>
          <w:sz w:val="20"/>
        </w:rPr>
        <w:t>ELETRÔNICO</w:t>
      </w:r>
      <w:r w:rsidR="006E2BED" w:rsidRPr="00947D2D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  <w:r w:rsidRPr="00947D2D">
        <w:rPr>
          <w:rFonts w:cs="Arial"/>
          <w:b w:val="0"/>
          <w:bCs w:val="0"/>
          <w:color w:val="000000" w:themeColor="text1"/>
          <w:sz w:val="20"/>
        </w:rPr>
        <w:t xml:space="preserve"> Nº </w:t>
      </w:r>
      <w:r w:rsidR="001E156C" w:rsidRPr="00947D2D">
        <w:rPr>
          <w:rFonts w:cs="Arial"/>
          <w:b w:val="0"/>
          <w:bCs w:val="0"/>
          <w:color w:val="000000" w:themeColor="text1"/>
          <w:sz w:val="20"/>
        </w:rPr>
        <w:t>024/2026</w:t>
      </w:r>
    </w:p>
    <w:p w14:paraId="72A7AC30" w14:textId="5AF9B187" w:rsidR="00E63CF2" w:rsidRPr="00947D2D" w:rsidRDefault="005D3944" w:rsidP="00E63CF2">
      <w:pPr>
        <w:pStyle w:val="Ttulo1"/>
        <w:spacing w:line="240" w:lineRule="auto"/>
        <w:ind w:right="47"/>
        <w:rPr>
          <w:rFonts w:cs="Arial"/>
          <w:b w:val="0"/>
          <w:bCs w:val="0"/>
          <w:color w:val="000000" w:themeColor="text1"/>
          <w:sz w:val="20"/>
        </w:rPr>
      </w:pPr>
      <w:r w:rsidRPr="00947D2D">
        <w:rPr>
          <w:rFonts w:cs="Arial"/>
          <w:color w:val="000000" w:themeColor="text1"/>
          <w:sz w:val="20"/>
        </w:rPr>
        <w:t>PROCESSO:</w:t>
      </w:r>
      <w:r w:rsidRPr="00947D2D">
        <w:rPr>
          <w:rFonts w:cs="Arial"/>
          <w:b w:val="0"/>
          <w:bCs w:val="0"/>
          <w:color w:val="000000" w:themeColor="text1"/>
          <w:sz w:val="20"/>
        </w:rPr>
        <w:t xml:space="preserve"> Nº </w:t>
      </w:r>
      <w:r w:rsidR="00FF4589" w:rsidRPr="00947D2D">
        <w:rPr>
          <w:rFonts w:cs="Arial"/>
          <w:b w:val="0"/>
          <w:bCs w:val="0"/>
          <w:noProof/>
          <w:color w:val="000000" w:themeColor="text1"/>
          <w:sz w:val="20"/>
        </w:rPr>
        <w:t>088/2026</w:t>
      </w:r>
    </w:p>
    <w:p w14:paraId="25859C1C" w14:textId="7AD953B7" w:rsidR="00E63CF2" w:rsidRPr="00947D2D" w:rsidRDefault="005D3944" w:rsidP="00E63CF2">
      <w:pPr>
        <w:ind w:right="46"/>
        <w:jc w:val="both"/>
        <w:rPr>
          <w:rFonts w:cs="Arial"/>
          <w:color w:val="000000" w:themeColor="text1"/>
          <w:sz w:val="20"/>
        </w:rPr>
      </w:pPr>
      <w:r w:rsidRPr="00947D2D">
        <w:rPr>
          <w:rFonts w:cs="Arial"/>
          <w:b/>
          <w:bCs/>
          <w:color w:val="000000" w:themeColor="text1"/>
          <w:sz w:val="20"/>
        </w:rPr>
        <w:t>TIPO:</w:t>
      </w:r>
      <w:r w:rsidRPr="00947D2D">
        <w:rPr>
          <w:rFonts w:cs="Arial"/>
          <w:color w:val="000000" w:themeColor="text1"/>
          <w:sz w:val="20"/>
        </w:rPr>
        <w:t xml:space="preserve"> </w:t>
      </w:r>
      <w:r w:rsidR="006E2BED" w:rsidRPr="00947D2D">
        <w:rPr>
          <w:rFonts w:cs="Arial"/>
          <w:noProof/>
          <w:color w:val="000000" w:themeColor="text1"/>
          <w:sz w:val="20"/>
        </w:rPr>
        <w:fldChar w:fldCharType="begin"/>
      </w:r>
      <w:r w:rsidR="006E2BED" w:rsidRPr="00947D2D">
        <w:rPr>
          <w:rFonts w:cs="Arial"/>
          <w:noProof/>
          <w:color w:val="000000" w:themeColor="text1"/>
          <w:sz w:val="20"/>
        </w:rPr>
        <w:instrText xml:space="preserve"> MERGEFIELD  Tipo_Julgamento  \* MERGEFORMAT </w:instrText>
      </w:r>
      <w:r w:rsidR="006E2BED" w:rsidRPr="00947D2D">
        <w:rPr>
          <w:rFonts w:cs="Arial"/>
          <w:noProof/>
          <w:color w:val="000000" w:themeColor="text1"/>
          <w:sz w:val="20"/>
        </w:rPr>
        <w:fldChar w:fldCharType="separate"/>
      </w:r>
      <w:r w:rsidRPr="00947D2D">
        <w:rPr>
          <w:rFonts w:cs="Arial"/>
          <w:noProof/>
          <w:color w:val="000000" w:themeColor="text1"/>
          <w:sz w:val="20"/>
        </w:rPr>
        <w:t>MENOR PREÇO</w:t>
      </w:r>
      <w:r w:rsidR="006E2BED" w:rsidRPr="00947D2D">
        <w:rPr>
          <w:rFonts w:cs="Arial"/>
          <w:noProof/>
          <w:color w:val="000000" w:themeColor="text1"/>
          <w:sz w:val="20"/>
        </w:rPr>
        <w:fldChar w:fldCharType="end"/>
      </w:r>
      <w:r w:rsidRPr="00947D2D">
        <w:rPr>
          <w:rFonts w:cs="Arial"/>
          <w:color w:val="000000" w:themeColor="text1"/>
          <w:sz w:val="20"/>
        </w:rPr>
        <w:t xml:space="preserve"> POR LOTE</w:t>
      </w:r>
    </w:p>
    <w:p w14:paraId="71FE0C18" w14:textId="77777777" w:rsidR="00BA1A64" w:rsidRPr="00947D2D" w:rsidRDefault="00BA1A64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3A22DA3F" w14:textId="77777777" w:rsidR="003E600B" w:rsidRPr="00947D2D" w:rsidRDefault="003E600B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661B8185" w14:textId="77777777" w:rsidR="00756199" w:rsidRPr="00947D2D" w:rsidRDefault="00756199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4844B4F7" w14:textId="55D824FF" w:rsidR="00E63CF2" w:rsidRPr="00947D2D" w:rsidRDefault="00E63CF2" w:rsidP="00E63CF2">
      <w:pPr>
        <w:jc w:val="both"/>
        <w:rPr>
          <w:rFonts w:cs="Arial"/>
          <w:color w:val="000000" w:themeColor="text1"/>
          <w:sz w:val="20"/>
        </w:rPr>
      </w:pPr>
      <w:r w:rsidRPr="00947D2D">
        <w:rPr>
          <w:rFonts w:cs="Arial"/>
          <w:color w:val="000000" w:themeColor="text1"/>
          <w:sz w:val="20"/>
        </w:rPr>
        <w:t xml:space="preserve">O Município de Carlópolis, Estado do Paraná, torna público que fará realizar licitação na modalidade </w:t>
      </w:r>
      <w:r w:rsidR="003B0982" w:rsidRPr="00947D2D">
        <w:rPr>
          <w:rFonts w:cs="Arial"/>
          <w:noProof/>
          <w:color w:val="000000" w:themeColor="text1"/>
          <w:sz w:val="20"/>
        </w:rPr>
        <w:t>Pregão</w:t>
      </w:r>
      <w:r w:rsidR="000F37C6" w:rsidRPr="00947D2D">
        <w:rPr>
          <w:rFonts w:cs="Arial"/>
          <w:color w:val="000000" w:themeColor="text1"/>
          <w:sz w:val="20"/>
        </w:rPr>
        <w:t xml:space="preserve"> </w:t>
      </w:r>
      <w:r w:rsidR="006E2BED" w:rsidRPr="00947D2D">
        <w:rPr>
          <w:rFonts w:cs="Arial"/>
          <w:noProof/>
          <w:color w:val="000000" w:themeColor="text1"/>
          <w:sz w:val="20"/>
        </w:rPr>
        <w:fldChar w:fldCharType="begin"/>
      </w:r>
      <w:r w:rsidR="006E2BED" w:rsidRPr="00947D2D">
        <w:rPr>
          <w:rFonts w:cs="Arial"/>
          <w:noProof/>
          <w:color w:val="000000" w:themeColor="text1"/>
          <w:sz w:val="20"/>
        </w:rPr>
        <w:instrText xml:space="preserve"> MERGEFIELD  Natureza_Procedimento  \* MERGEFORMAT </w:instrText>
      </w:r>
      <w:r w:rsidR="006E2BED" w:rsidRPr="00947D2D">
        <w:rPr>
          <w:rFonts w:cs="Arial"/>
          <w:noProof/>
          <w:color w:val="000000" w:themeColor="text1"/>
          <w:sz w:val="20"/>
        </w:rPr>
        <w:fldChar w:fldCharType="separate"/>
      </w:r>
      <w:r w:rsidR="009F464F" w:rsidRPr="00947D2D">
        <w:rPr>
          <w:rFonts w:cs="Arial"/>
          <w:noProof/>
          <w:color w:val="000000" w:themeColor="text1"/>
          <w:sz w:val="20"/>
        </w:rPr>
        <w:t>Eletrônico</w:t>
      </w:r>
      <w:r w:rsidR="006E2BED" w:rsidRPr="00947D2D">
        <w:rPr>
          <w:rFonts w:cs="Arial"/>
          <w:noProof/>
          <w:color w:val="000000" w:themeColor="text1"/>
          <w:sz w:val="20"/>
        </w:rPr>
        <w:fldChar w:fldCharType="end"/>
      </w:r>
      <w:r w:rsidRPr="00947D2D">
        <w:rPr>
          <w:rFonts w:cs="Arial"/>
          <w:color w:val="000000" w:themeColor="text1"/>
          <w:sz w:val="20"/>
        </w:rPr>
        <w:t>,</w:t>
      </w:r>
      <w:r w:rsidR="002E40A7" w:rsidRPr="00947D2D">
        <w:rPr>
          <w:rFonts w:cs="Arial"/>
          <w:color w:val="000000" w:themeColor="text1"/>
          <w:sz w:val="20"/>
        </w:rPr>
        <w:t xml:space="preserve"> </w:t>
      </w:r>
      <w:r w:rsidR="002E40A7" w:rsidRPr="00947D2D">
        <w:rPr>
          <w:rFonts w:cs="Arial"/>
          <w:noProof/>
          <w:color w:val="000000" w:themeColor="text1"/>
          <w:sz w:val="20"/>
        </w:rPr>
        <w:t>Menor Preço por Lote</w:t>
      </w:r>
      <w:r w:rsidR="001D6D14" w:rsidRPr="00947D2D">
        <w:rPr>
          <w:rFonts w:cs="Arial"/>
          <w:color w:val="000000" w:themeColor="text1"/>
          <w:sz w:val="20"/>
        </w:rPr>
        <w:t>,</w:t>
      </w:r>
      <w:r w:rsidRPr="00947D2D">
        <w:rPr>
          <w:rFonts w:cs="Arial"/>
          <w:color w:val="000000" w:themeColor="text1"/>
          <w:sz w:val="20"/>
        </w:rPr>
        <w:t xml:space="preserve"> que tem por objeto a </w:t>
      </w:r>
      <w:r w:rsidR="00FF4589" w:rsidRPr="00947D2D">
        <w:rPr>
          <w:rFonts w:cs="Arial"/>
          <w:noProof/>
          <w:color w:val="000000" w:themeColor="text1"/>
          <w:sz w:val="20"/>
        </w:rPr>
        <w:t>Contratação de empresa para realização e organização de Rodeio em touros e cavalos, locação de som para o rodeio, locação de mini fazendinha, prova de três tambores, premiações inclusas, seguro para os participantes, para festividades da XV FRUTFEST, entre os dias 03, 04, 05, 06 e 07 de setembro de 2026</w:t>
      </w:r>
      <w:r w:rsidR="006E73C7" w:rsidRPr="00947D2D">
        <w:rPr>
          <w:rFonts w:cs="Arial"/>
          <w:color w:val="000000" w:themeColor="text1"/>
          <w:sz w:val="20"/>
        </w:rPr>
        <w:t xml:space="preserve">, </w:t>
      </w:r>
      <w:r w:rsidRPr="00947D2D">
        <w:rPr>
          <w:rFonts w:cs="Arial"/>
          <w:color w:val="000000" w:themeColor="text1"/>
          <w:sz w:val="20"/>
        </w:rPr>
        <w:t>conforme especificações e condições constantes do Edital e seus Anexos.</w:t>
      </w:r>
    </w:p>
    <w:p w14:paraId="45A75400" w14:textId="77777777" w:rsidR="00321F3F" w:rsidRPr="00947D2D" w:rsidRDefault="00321F3F" w:rsidP="00E63CF2">
      <w:pPr>
        <w:jc w:val="both"/>
        <w:rPr>
          <w:rFonts w:cs="Arial"/>
          <w:color w:val="000000" w:themeColor="text1"/>
          <w:sz w:val="20"/>
        </w:rPr>
      </w:pPr>
    </w:p>
    <w:p w14:paraId="0EDF45EB" w14:textId="399C3A4B" w:rsidR="00BA1A64" w:rsidRPr="00947D2D" w:rsidRDefault="00BA1A64" w:rsidP="00E63CF2">
      <w:pPr>
        <w:jc w:val="both"/>
        <w:rPr>
          <w:rFonts w:cs="Arial"/>
          <w:noProof/>
          <w:color w:val="000000" w:themeColor="text1"/>
          <w:sz w:val="20"/>
        </w:rPr>
      </w:pPr>
      <w:r w:rsidRPr="00947D2D">
        <w:rPr>
          <w:rFonts w:cs="Arial"/>
          <w:color w:val="000000" w:themeColor="text1"/>
          <w:sz w:val="20"/>
        </w:rPr>
        <w:t>Disponibilidade do edital:</w:t>
      </w:r>
      <w:r w:rsidR="002E40A7" w:rsidRPr="00947D2D">
        <w:rPr>
          <w:rFonts w:cs="Arial"/>
          <w:color w:val="000000" w:themeColor="text1"/>
          <w:sz w:val="20"/>
        </w:rPr>
        <w:t xml:space="preserve"> </w:t>
      </w:r>
      <w:r w:rsidR="00321F3F" w:rsidRPr="00947D2D">
        <w:rPr>
          <w:rFonts w:cs="Arial"/>
          <w:noProof/>
          <w:color w:val="000000" w:themeColor="text1"/>
          <w:sz w:val="20"/>
        </w:rPr>
        <w:fldChar w:fldCharType="begin"/>
      </w:r>
      <w:r w:rsidR="00321F3F" w:rsidRPr="00947D2D">
        <w:rPr>
          <w:rFonts w:cs="Arial"/>
          <w:noProof/>
          <w:color w:val="000000" w:themeColor="text1"/>
          <w:sz w:val="20"/>
        </w:rPr>
        <w:instrText xml:space="preserve"> MERGEFIELD  Data_Edital  \* MERGEFORMAT </w:instrText>
      </w:r>
      <w:r w:rsidR="00321F3F" w:rsidRPr="00947D2D">
        <w:rPr>
          <w:rFonts w:cs="Arial"/>
          <w:noProof/>
          <w:color w:val="000000" w:themeColor="text1"/>
          <w:sz w:val="20"/>
        </w:rPr>
        <w:fldChar w:fldCharType="separate"/>
      </w:r>
      <w:r w:rsidR="0092595B" w:rsidRPr="00947D2D">
        <w:rPr>
          <w:rFonts w:cs="Arial"/>
          <w:noProof/>
          <w:color w:val="000000" w:themeColor="text1"/>
          <w:sz w:val="20"/>
        </w:rPr>
        <w:t>21 de julho</w:t>
      </w:r>
      <w:r w:rsidR="00FF4589" w:rsidRPr="00947D2D">
        <w:rPr>
          <w:rFonts w:cs="Arial"/>
          <w:noProof/>
          <w:color w:val="000000" w:themeColor="text1"/>
          <w:sz w:val="20"/>
        </w:rPr>
        <w:t xml:space="preserve"> </w:t>
      </w:r>
      <w:r w:rsidR="009F464F" w:rsidRPr="00947D2D">
        <w:rPr>
          <w:rFonts w:cs="Arial"/>
          <w:noProof/>
          <w:color w:val="000000" w:themeColor="text1"/>
          <w:sz w:val="20"/>
        </w:rPr>
        <w:t>de 2026</w:t>
      </w:r>
      <w:r w:rsidR="00321F3F" w:rsidRPr="00947D2D">
        <w:rPr>
          <w:rFonts w:cs="Arial"/>
          <w:noProof/>
          <w:color w:val="000000" w:themeColor="text1"/>
          <w:sz w:val="20"/>
        </w:rPr>
        <w:fldChar w:fldCharType="end"/>
      </w:r>
    </w:p>
    <w:p w14:paraId="5F770C87" w14:textId="77777777" w:rsidR="00321F3F" w:rsidRPr="00947D2D" w:rsidRDefault="00321F3F" w:rsidP="00E63CF2">
      <w:pPr>
        <w:jc w:val="both"/>
        <w:rPr>
          <w:rFonts w:cs="Arial"/>
          <w:sz w:val="20"/>
        </w:rPr>
      </w:pPr>
    </w:p>
    <w:p w14:paraId="49C81635" w14:textId="3A084BCD" w:rsidR="00321F3F" w:rsidRPr="00947D2D" w:rsidRDefault="00BA1A64" w:rsidP="00BA1A64">
      <w:pPr>
        <w:ind w:right="9"/>
        <w:jc w:val="both"/>
        <w:rPr>
          <w:rFonts w:cs="Arial"/>
          <w:sz w:val="20"/>
          <w:lang w:val="x-none"/>
        </w:rPr>
      </w:pPr>
      <w:r w:rsidRPr="00947D2D">
        <w:rPr>
          <w:rFonts w:cs="Arial"/>
          <w:sz w:val="20"/>
        </w:rPr>
        <w:t xml:space="preserve">Início da sessão de disputa de preços: às </w:t>
      </w:r>
      <w:r w:rsidRPr="00947D2D">
        <w:rPr>
          <w:rFonts w:cs="Arial"/>
          <w:b/>
          <w:bCs/>
          <w:noProof/>
          <w:sz w:val="20"/>
        </w:rPr>
        <w:fldChar w:fldCharType="begin"/>
      </w:r>
      <w:r w:rsidRPr="00947D2D">
        <w:rPr>
          <w:rFonts w:cs="Arial"/>
          <w:b/>
          <w:bCs/>
          <w:noProof/>
          <w:sz w:val="20"/>
        </w:rPr>
        <w:instrText xml:space="preserve"> MERGEFIELD  Horário_Abertura  \* MERGEFORMAT </w:instrText>
      </w:r>
      <w:r w:rsidRPr="00947D2D">
        <w:rPr>
          <w:rFonts w:cs="Arial"/>
          <w:b/>
          <w:bCs/>
          <w:noProof/>
          <w:sz w:val="20"/>
        </w:rPr>
        <w:fldChar w:fldCharType="separate"/>
      </w:r>
      <w:r w:rsidR="009F464F" w:rsidRPr="00947D2D">
        <w:rPr>
          <w:rFonts w:cs="Arial"/>
          <w:b/>
          <w:bCs/>
          <w:noProof/>
          <w:sz w:val="20"/>
        </w:rPr>
        <w:t>08:30</w:t>
      </w:r>
      <w:r w:rsidRPr="00947D2D">
        <w:rPr>
          <w:rFonts w:cs="Arial"/>
          <w:b/>
          <w:bCs/>
          <w:noProof/>
          <w:sz w:val="20"/>
        </w:rPr>
        <w:fldChar w:fldCharType="end"/>
      </w:r>
      <w:r w:rsidRPr="00947D2D">
        <w:rPr>
          <w:rFonts w:cs="Arial"/>
          <w:b/>
          <w:bCs/>
          <w:noProof/>
          <w:sz w:val="20"/>
        </w:rPr>
        <w:t>min</w:t>
      </w:r>
      <w:r w:rsidRPr="00947D2D">
        <w:rPr>
          <w:rFonts w:cs="Arial"/>
          <w:b/>
          <w:bCs/>
          <w:sz w:val="20"/>
        </w:rPr>
        <w:t xml:space="preserve"> do dia</w:t>
      </w:r>
      <w:r w:rsidR="002E40A7" w:rsidRPr="00947D2D">
        <w:rPr>
          <w:rFonts w:cs="Arial"/>
          <w:b/>
          <w:bCs/>
          <w:noProof/>
          <w:sz w:val="20"/>
        </w:rPr>
        <w:t xml:space="preserve"> </w:t>
      </w:r>
      <w:r w:rsidR="0092595B" w:rsidRPr="00947D2D">
        <w:rPr>
          <w:rFonts w:cs="Arial"/>
          <w:b/>
          <w:bCs/>
          <w:sz w:val="20"/>
          <w:lang w:val="x-none"/>
        </w:rPr>
        <w:t>05 de agosto</w:t>
      </w:r>
      <w:r w:rsidR="00FF4589" w:rsidRPr="00947D2D">
        <w:rPr>
          <w:rFonts w:cs="Arial"/>
          <w:b/>
          <w:bCs/>
          <w:sz w:val="20"/>
          <w:lang w:val="x-none"/>
        </w:rPr>
        <w:t xml:space="preserve"> de 2026.</w:t>
      </w:r>
    </w:p>
    <w:p w14:paraId="47101B51" w14:textId="77777777" w:rsidR="00321F3F" w:rsidRPr="00947D2D" w:rsidRDefault="00321F3F" w:rsidP="00BA1A64">
      <w:pPr>
        <w:ind w:right="9"/>
        <w:jc w:val="both"/>
        <w:rPr>
          <w:rFonts w:cs="Arial"/>
          <w:sz w:val="20"/>
          <w:lang w:val="x-none"/>
        </w:rPr>
      </w:pPr>
    </w:p>
    <w:p w14:paraId="7DBE20A4" w14:textId="77777777" w:rsidR="00E50523" w:rsidRPr="00947D2D" w:rsidRDefault="00E50523" w:rsidP="00E50523">
      <w:pPr>
        <w:ind w:right="9"/>
        <w:jc w:val="both"/>
        <w:rPr>
          <w:rFonts w:cs="Arial"/>
          <w:sz w:val="20"/>
        </w:rPr>
      </w:pPr>
      <w:r w:rsidRPr="00947D2D">
        <w:rPr>
          <w:rFonts w:cs="Arial"/>
          <w:sz w:val="20"/>
        </w:rPr>
        <w:t xml:space="preserve">Local: </w:t>
      </w:r>
      <w:hyperlink r:id="rId10" w:history="1">
        <w:r w:rsidRPr="00947D2D">
          <w:rPr>
            <w:rStyle w:val="Hyperlink"/>
            <w:rFonts w:cs="Arial"/>
            <w:sz w:val="20"/>
          </w:rPr>
          <w:t>www.licitanet.com.br</w:t>
        </w:r>
      </w:hyperlink>
      <w:r w:rsidRPr="00947D2D">
        <w:rPr>
          <w:rFonts w:cs="Arial"/>
          <w:sz w:val="20"/>
          <w:u w:val="single"/>
        </w:rPr>
        <w:t xml:space="preserve"> </w:t>
      </w:r>
      <w:r w:rsidRPr="00947D2D">
        <w:rPr>
          <w:rFonts w:cs="Arial"/>
          <w:sz w:val="20"/>
        </w:rPr>
        <w:t xml:space="preserve">“Acesso Identificado”. Para todas as referências de tempo será observado o horário de Brasília (DF). </w:t>
      </w:r>
    </w:p>
    <w:p w14:paraId="2439DF88" w14:textId="77777777" w:rsidR="00321F3F" w:rsidRPr="00947D2D" w:rsidRDefault="00321F3F" w:rsidP="00BA1A64">
      <w:pPr>
        <w:ind w:right="9"/>
        <w:jc w:val="both"/>
        <w:rPr>
          <w:rFonts w:cs="Arial"/>
          <w:sz w:val="20"/>
        </w:rPr>
      </w:pPr>
    </w:p>
    <w:p w14:paraId="0888B8C5" w14:textId="77777777" w:rsidR="00E50523" w:rsidRPr="00947D2D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  <w:r w:rsidRPr="00947D2D">
        <w:rPr>
          <w:rFonts w:cs="Arial"/>
          <w:sz w:val="20"/>
        </w:rPr>
        <w:t xml:space="preserve">Aquisição do edital: Os interessados em participar do certame, poderão retirar exemplares deste edital diretamente no site do Município– link: </w:t>
      </w:r>
      <w:hyperlink r:id="rId11" w:history="1">
        <w:r w:rsidRPr="00947D2D">
          <w:rPr>
            <w:rStyle w:val="Hyperlink"/>
            <w:rFonts w:cs="Arial"/>
            <w:color w:val="auto"/>
            <w:sz w:val="20"/>
          </w:rPr>
          <w:t>www.carlopolis.pr.gov.br</w:t>
        </w:r>
      </w:hyperlink>
      <w:r w:rsidRPr="00947D2D">
        <w:rPr>
          <w:rStyle w:val="Hyperlink"/>
          <w:rFonts w:cs="Arial"/>
          <w:color w:val="auto"/>
          <w:sz w:val="20"/>
        </w:rPr>
        <w:t xml:space="preserve"> </w:t>
      </w:r>
      <w:r w:rsidRPr="00947D2D">
        <w:rPr>
          <w:rFonts w:cs="Arial"/>
          <w:sz w:val="20"/>
        </w:rPr>
        <w:t>-Processos Licitatórios, no Departamento de Licitações, Rua Benedito Salles, n</w:t>
      </w:r>
      <w:r w:rsidRPr="00947D2D">
        <w:rPr>
          <w:rFonts w:eastAsia="MS Mincho" w:cs="Arial"/>
          <w:sz w:val="20"/>
        </w:rPr>
        <w:t xml:space="preserve">º </w:t>
      </w:r>
      <w:r w:rsidRPr="00947D2D">
        <w:rPr>
          <w:rFonts w:cs="Arial"/>
          <w:sz w:val="20"/>
        </w:rPr>
        <w:t xml:space="preserve">1.060, pelos telefones: (43) 3566.1291 – Ramal 201 e 43- 99825-0137 e através do e-mail </w:t>
      </w:r>
      <w:hyperlink r:id="rId12" w:history="1">
        <w:r w:rsidRPr="00947D2D">
          <w:rPr>
            <w:rStyle w:val="Hyperlink"/>
            <w:rFonts w:cs="Arial"/>
            <w:sz w:val="20"/>
          </w:rPr>
          <w:t>licitacoes2@carlopolis.pr,gov.br</w:t>
        </w:r>
      </w:hyperlink>
      <w:r w:rsidRPr="00947D2D">
        <w:rPr>
          <w:rFonts w:cs="Arial"/>
          <w:sz w:val="20"/>
        </w:rPr>
        <w:t xml:space="preserve"> . </w:t>
      </w:r>
    </w:p>
    <w:p w14:paraId="0024FFE4" w14:textId="77777777" w:rsidR="00E50523" w:rsidRPr="00947D2D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</w:p>
    <w:p w14:paraId="26796DC9" w14:textId="77777777" w:rsidR="00E50523" w:rsidRPr="00947D2D" w:rsidRDefault="00E50523" w:rsidP="00E50523">
      <w:pPr>
        <w:jc w:val="both"/>
        <w:rPr>
          <w:rFonts w:cs="Arial"/>
          <w:sz w:val="20"/>
        </w:rPr>
      </w:pPr>
      <w:r w:rsidRPr="00947D2D">
        <w:rPr>
          <w:rFonts w:cs="Arial"/>
          <w:sz w:val="20"/>
        </w:rPr>
        <w:t xml:space="preserve">Qualquer dúvida em relação ao acesso no sistema operacional, poderá ser esclarecida ou através pelos telefones: 34) 3014-6633 / 3236-7571 (Suporte aos Fornecedores) (34) 99678-7950 / (34) 99678-8726 (Suporte aos Fornecedores) ou através da </w:t>
      </w:r>
      <w:proofErr w:type="spellStart"/>
      <w:r w:rsidRPr="00947D2D">
        <w:rPr>
          <w:rFonts w:cs="Arial"/>
          <w:sz w:val="20"/>
        </w:rPr>
        <w:t>Licitanet</w:t>
      </w:r>
      <w:proofErr w:type="spellEnd"/>
      <w:r w:rsidRPr="00947D2D">
        <w:rPr>
          <w:rFonts w:cs="Arial"/>
          <w:sz w:val="20"/>
        </w:rPr>
        <w:t xml:space="preserve"> Online ou pelo e-mail: </w:t>
      </w:r>
      <w:hyperlink r:id="rId13" w:history="1">
        <w:r w:rsidRPr="00947D2D">
          <w:rPr>
            <w:rStyle w:val="Hyperlink"/>
            <w:rFonts w:cs="Arial"/>
            <w:sz w:val="20"/>
          </w:rPr>
          <w:t>contato@licitanet.com.br/</w:t>
        </w:r>
      </w:hyperlink>
      <w:r w:rsidRPr="00947D2D">
        <w:rPr>
          <w:rFonts w:cs="Arial"/>
          <w:sz w:val="20"/>
        </w:rPr>
        <w:t xml:space="preserve"> financeiro@licitanet.com.br</w:t>
      </w:r>
    </w:p>
    <w:p w14:paraId="1869D02B" w14:textId="024A1670" w:rsidR="00BA1A64" w:rsidRPr="00947D2D" w:rsidRDefault="00BA1A64" w:rsidP="00BA1A64">
      <w:pPr>
        <w:jc w:val="both"/>
        <w:rPr>
          <w:rFonts w:cs="Arial"/>
          <w:sz w:val="20"/>
        </w:rPr>
      </w:pPr>
    </w:p>
    <w:p w14:paraId="2E63BF37" w14:textId="77777777" w:rsidR="00BA1A64" w:rsidRPr="00947D2D" w:rsidRDefault="00BA1A64" w:rsidP="00E63CF2">
      <w:pPr>
        <w:jc w:val="both"/>
        <w:rPr>
          <w:rFonts w:cs="Arial"/>
          <w:sz w:val="20"/>
        </w:rPr>
      </w:pPr>
    </w:p>
    <w:p w14:paraId="43AB604C" w14:textId="77777777" w:rsidR="00E63CF2" w:rsidRPr="00947D2D" w:rsidRDefault="00E63CF2" w:rsidP="00E63CF2">
      <w:pPr>
        <w:ind w:right="-43"/>
        <w:jc w:val="both"/>
        <w:rPr>
          <w:rFonts w:cs="Arial"/>
          <w:sz w:val="20"/>
        </w:rPr>
      </w:pPr>
    </w:p>
    <w:p w14:paraId="209A09BF" w14:textId="68CBCD92" w:rsidR="00E63CF2" w:rsidRPr="00947D2D" w:rsidRDefault="008D5AB7" w:rsidP="00E63CF2">
      <w:pPr>
        <w:ind w:right="-43"/>
        <w:jc w:val="both"/>
        <w:rPr>
          <w:rFonts w:cs="Arial"/>
          <w:sz w:val="20"/>
        </w:rPr>
      </w:pPr>
      <w:r w:rsidRPr="00947D2D">
        <w:rPr>
          <w:rFonts w:cs="Arial"/>
          <w:sz w:val="20"/>
        </w:rPr>
        <w:t>Carló</w:t>
      </w:r>
      <w:r w:rsidR="00FF4589" w:rsidRPr="00947D2D">
        <w:rPr>
          <w:rFonts w:cs="Arial"/>
          <w:sz w:val="20"/>
        </w:rPr>
        <w:t xml:space="preserve">polis, </w:t>
      </w:r>
      <w:r w:rsidR="005F4CB5" w:rsidRPr="00947D2D">
        <w:rPr>
          <w:rFonts w:cs="Arial"/>
          <w:sz w:val="20"/>
        </w:rPr>
        <w:t>21</w:t>
      </w:r>
      <w:r w:rsidR="00481B47" w:rsidRPr="00947D2D">
        <w:rPr>
          <w:rFonts w:cs="Arial"/>
          <w:sz w:val="20"/>
        </w:rPr>
        <w:t xml:space="preserve"> de julho</w:t>
      </w:r>
      <w:r w:rsidR="00FF4589" w:rsidRPr="00947D2D">
        <w:rPr>
          <w:rFonts w:cs="Arial"/>
          <w:sz w:val="20"/>
        </w:rPr>
        <w:t xml:space="preserve"> de 2026</w:t>
      </w:r>
    </w:p>
    <w:p w14:paraId="50749876" w14:textId="77777777" w:rsidR="00BA1A64" w:rsidRPr="00947D2D" w:rsidRDefault="00BA1A64" w:rsidP="00E63CF2">
      <w:pPr>
        <w:ind w:right="46"/>
        <w:rPr>
          <w:rFonts w:cs="Arial"/>
          <w:sz w:val="20"/>
        </w:rPr>
      </w:pPr>
    </w:p>
    <w:p w14:paraId="2409C9ED" w14:textId="77777777" w:rsidR="00BA1A64" w:rsidRPr="00947D2D" w:rsidRDefault="00BA1A64" w:rsidP="00E63CF2">
      <w:pPr>
        <w:ind w:right="46"/>
        <w:rPr>
          <w:rFonts w:cs="Arial"/>
          <w:sz w:val="20"/>
        </w:rPr>
      </w:pPr>
    </w:p>
    <w:p w14:paraId="26944185" w14:textId="77777777" w:rsidR="00E63CF2" w:rsidRPr="00947D2D" w:rsidRDefault="00E63CF2" w:rsidP="00E63CF2">
      <w:pPr>
        <w:ind w:right="46"/>
        <w:rPr>
          <w:rFonts w:cs="Arial"/>
          <w:sz w:val="20"/>
        </w:rPr>
      </w:pPr>
      <w:r w:rsidRPr="00947D2D">
        <w:rPr>
          <w:rFonts w:cs="Arial"/>
          <w:sz w:val="20"/>
        </w:rPr>
        <w:t>Publique-se.</w:t>
      </w:r>
    </w:p>
    <w:p w14:paraId="20A25C8A" w14:textId="77777777" w:rsidR="008D5AB7" w:rsidRPr="00947D2D" w:rsidRDefault="008D5AB7" w:rsidP="00E63CF2">
      <w:pPr>
        <w:ind w:right="46"/>
        <w:rPr>
          <w:rFonts w:cs="Arial"/>
          <w:sz w:val="20"/>
        </w:rPr>
      </w:pPr>
    </w:p>
    <w:p w14:paraId="0FC4F014" w14:textId="77777777" w:rsidR="00E63CF2" w:rsidRPr="00947D2D" w:rsidRDefault="00E63CF2" w:rsidP="00E63CF2">
      <w:pPr>
        <w:ind w:right="9"/>
        <w:jc w:val="both"/>
        <w:rPr>
          <w:rFonts w:cs="Arial"/>
          <w:sz w:val="20"/>
        </w:rPr>
      </w:pPr>
    </w:p>
    <w:p w14:paraId="35A029B4" w14:textId="77777777" w:rsidR="006A0406" w:rsidRPr="00947D2D" w:rsidRDefault="006A0406" w:rsidP="00E63CF2">
      <w:pPr>
        <w:ind w:right="9"/>
        <w:jc w:val="both"/>
        <w:rPr>
          <w:rFonts w:cs="Arial"/>
          <w:sz w:val="20"/>
        </w:rPr>
      </w:pPr>
    </w:p>
    <w:p w14:paraId="35897322" w14:textId="77777777" w:rsidR="00570699" w:rsidRPr="00947D2D" w:rsidRDefault="00570699" w:rsidP="00E63CF2">
      <w:pPr>
        <w:ind w:right="9"/>
        <w:jc w:val="both"/>
        <w:rPr>
          <w:rFonts w:cs="Arial"/>
          <w:sz w:val="20"/>
        </w:rPr>
      </w:pPr>
    </w:p>
    <w:p w14:paraId="46F374D7" w14:textId="77777777" w:rsidR="00570699" w:rsidRPr="00947D2D" w:rsidRDefault="00570699" w:rsidP="00E63CF2">
      <w:pPr>
        <w:ind w:right="9"/>
        <w:jc w:val="both"/>
        <w:rPr>
          <w:rFonts w:cs="Arial"/>
          <w:sz w:val="20"/>
        </w:rPr>
      </w:pPr>
    </w:p>
    <w:p w14:paraId="30C063E5" w14:textId="77777777" w:rsidR="00E50523" w:rsidRPr="00947D2D" w:rsidRDefault="00E50523" w:rsidP="00E50523">
      <w:pPr>
        <w:ind w:right="9"/>
        <w:jc w:val="both"/>
        <w:rPr>
          <w:rFonts w:cs="Arial"/>
          <w:sz w:val="20"/>
        </w:rPr>
      </w:pPr>
    </w:p>
    <w:p w14:paraId="6CBED2D4" w14:textId="7062CA16" w:rsidR="000A56E1" w:rsidRPr="00947D2D" w:rsidRDefault="00FF4589" w:rsidP="00E50523">
      <w:pPr>
        <w:ind w:right="9"/>
        <w:jc w:val="both"/>
        <w:rPr>
          <w:rFonts w:cs="Arial"/>
          <w:b/>
          <w:bCs/>
          <w:i/>
          <w:sz w:val="20"/>
        </w:rPr>
      </w:pPr>
      <w:r w:rsidRPr="00947D2D">
        <w:rPr>
          <w:rFonts w:cs="Arial"/>
          <w:b/>
          <w:bCs/>
          <w:i/>
          <w:sz w:val="20"/>
        </w:rPr>
        <w:t>Nilton José Teles</w:t>
      </w:r>
    </w:p>
    <w:p w14:paraId="1A5B3CEC" w14:textId="73708261" w:rsidR="008E1392" w:rsidRPr="00947D2D" w:rsidRDefault="00EE439D" w:rsidP="00E50523">
      <w:pPr>
        <w:ind w:right="9"/>
        <w:jc w:val="both"/>
        <w:rPr>
          <w:rFonts w:cs="Arial"/>
          <w:b/>
          <w:bCs/>
          <w:i/>
          <w:sz w:val="20"/>
        </w:rPr>
      </w:pPr>
      <w:r w:rsidRPr="00947D2D">
        <w:rPr>
          <w:rFonts w:cs="Arial"/>
          <w:b/>
          <w:bCs/>
          <w:i/>
          <w:sz w:val="20"/>
        </w:rPr>
        <w:t>Secretári</w:t>
      </w:r>
      <w:r w:rsidR="000A56E1" w:rsidRPr="00947D2D">
        <w:rPr>
          <w:rFonts w:cs="Arial"/>
          <w:b/>
          <w:bCs/>
          <w:i/>
          <w:sz w:val="20"/>
        </w:rPr>
        <w:t>a</w:t>
      </w:r>
      <w:r w:rsidRPr="00947D2D">
        <w:rPr>
          <w:rFonts w:cs="Arial"/>
          <w:b/>
          <w:bCs/>
          <w:i/>
          <w:sz w:val="20"/>
        </w:rPr>
        <w:t xml:space="preserve"> Municipal de</w:t>
      </w:r>
      <w:r w:rsidR="00FF4589" w:rsidRPr="00947D2D">
        <w:rPr>
          <w:rFonts w:cs="Arial"/>
          <w:b/>
          <w:bCs/>
          <w:i/>
          <w:sz w:val="20"/>
        </w:rPr>
        <w:t xml:space="preserve"> Turismo e Cultura</w:t>
      </w:r>
    </w:p>
    <w:sectPr w:rsidR="008E1392" w:rsidRPr="00947D2D" w:rsidSect="000A57A3"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3EF86" w14:textId="77777777" w:rsidR="005E08AC" w:rsidRDefault="005E08AC" w:rsidP="003629C7">
      <w:r>
        <w:separator/>
      </w:r>
    </w:p>
  </w:endnote>
  <w:endnote w:type="continuationSeparator" w:id="0">
    <w:p w14:paraId="2D37C92A" w14:textId="77777777" w:rsidR="005E08AC" w:rsidRDefault="005E08AC" w:rsidP="00362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ECC70" w14:textId="77777777" w:rsidR="005E08AC" w:rsidRDefault="005E08AC" w:rsidP="003629C7">
      <w:r>
        <w:separator/>
      </w:r>
    </w:p>
  </w:footnote>
  <w:footnote w:type="continuationSeparator" w:id="0">
    <w:p w14:paraId="7B22E513" w14:textId="77777777" w:rsidR="005E08AC" w:rsidRDefault="005E08AC" w:rsidP="00362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B11B60"/>
    <w:multiLevelType w:val="multilevel"/>
    <w:tmpl w:val="E4EC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18742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84F"/>
    <w:rsid w:val="00002FA0"/>
    <w:rsid w:val="00003D4F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40DFA"/>
    <w:rsid w:val="00041D59"/>
    <w:rsid w:val="00050BE4"/>
    <w:rsid w:val="00067B9B"/>
    <w:rsid w:val="00071701"/>
    <w:rsid w:val="000736FB"/>
    <w:rsid w:val="00081A9B"/>
    <w:rsid w:val="000874A7"/>
    <w:rsid w:val="00093DDE"/>
    <w:rsid w:val="0009416E"/>
    <w:rsid w:val="00095728"/>
    <w:rsid w:val="000A1D18"/>
    <w:rsid w:val="000A4D6C"/>
    <w:rsid w:val="000A56E1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51FF8"/>
    <w:rsid w:val="00154839"/>
    <w:rsid w:val="00165A20"/>
    <w:rsid w:val="00170127"/>
    <w:rsid w:val="0017498E"/>
    <w:rsid w:val="0017506F"/>
    <w:rsid w:val="00176BC2"/>
    <w:rsid w:val="00176D6F"/>
    <w:rsid w:val="001A1AB6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D6D14"/>
    <w:rsid w:val="001E156C"/>
    <w:rsid w:val="001F0D30"/>
    <w:rsid w:val="001F2183"/>
    <w:rsid w:val="001F39A0"/>
    <w:rsid w:val="00201A4A"/>
    <w:rsid w:val="00204A2D"/>
    <w:rsid w:val="002057CB"/>
    <w:rsid w:val="002062CC"/>
    <w:rsid w:val="002143A0"/>
    <w:rsid w:val="00215906"/>
    <w:rsid w:val="0023195E"/>
    <w:rsid w:val="0023361C"/>
    <w:rsid w:val="002360A8"/>
    <w:rsid w:val="002361CA"/>
    <w:rsid w:val="00236E95"/>
    <w:rsid w:val="00244C71"/>
    <w:rsid w:val="002460A2"/>
    <w:rsid w:val="0024768B"/>
    <w:rsid w:val="0025163A"/>
    <w:rsid w:val="00262BD9"/>
    <w:rsid w:val="00265EBD"/>
    <w:rsid w:val="002661D8"/>
    <w:rsid w:val="00272A9D"/>
    <w:rsid w:val="00273205"/>
    <w:rsid w:val="0029037F"/>
    <w:rsid w:val="002A6F42"/>
    <w:rsid w:val="002B3F69"/>
    <w:rsid w:val="002B713C"/>
    <w:rsid w:val="002C2655"/>
    <w:rsid w:val="002C6F6C"/>
    <w:rsid w:val="002C7413"/>
    <w:rsid w:val="002C7F5C"/>
    <w:rsid w:val="002D0CA4"/>
    <w:rsid w:val="002D10EA"/>
    <w:rsid w:val="002D269B"/>
    <w:rsid w:val="002E0BAE"/>
    <w:rsid w:val="002E0C6A"/>
    <w:rsid w:val="002E40A7"/>
    <w:rsid w:val="002E4F36"/>
    <w:rsid w:val="00300F24"/>
    <w:rsid w:val="00304479"/>
    <w:rsid w:val="003054BC"/>
    <w:rsid w:val="00312DB1"/>
    <w:rsid w:val="00320965"/>
    <w:rsid w:val="00321F3F"/>
    <w:rsid w:val="0032287E"/>
    <w:rsid w:val="00323613"/>
    <w:rsid w:val="00325E2E"/>
    <w:rsid w:val="003314EE"/>
    <w:rsid w:val="00332AA1"/>
    <w:rsid w:val="00333C3B"/>
    <w:rsid w:val="00340D99"/>
    <w:rsid w:val="00340ECB"/>
    <w:rsid w:val="003452DF"/>
    <w:rsid w:val="00346491"/>
    <w:rsid w:val="00346636"/>
    <w:rsid w:val="00355130"/>
    <w:rsid w:val="00355F07"/>
    <w:rsid w:val="00356306"/>
    <w:rsid w:val="003629C7"/>
    <w:rsid w:val="003703AF"/>
    <w:rsid w:val="00370904"/>
    <w:rsid w:val="00373E1F"/>
    <w:rsid w:val="00375702"/>
    <w:rsid w:val="003831DB"/>
    <w:rsid w:val="00384C2F"/>
    <w:rsid w:val="00385F64"/>
    <w:rsid w:val="003907E7"/>
    <w:rsid w:val="00394141"/>
    <w:rsid w:val="00396248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7484"/>
    <w:rsid w:val="00470B85"/>
    <w:rsid w:val="004728E7"/>
    <w:rsid w:val="00474011"/>
    <w:rsid w:val="00481B47"/>
    <w:rsid w:val="00484908"/>
    <w:rsid w:val="004939BA"/>
    <w:rsid w:val="00496641"/>
    <w:rsid w:val="004A5996"/>
    <w:rsid w:val="004A6779"/>
    <w:rsid w:val="004A6AA8"/>
    <w:rsid w:val="004B28A1"/>
    <w:rsid w:val="004B328B"/>
    <w:rsid w:val="004B377A"/>
    <w:rsid w:val="004B3F07"/>
    <w:rsid w:val="004C505C"/>
    <w:rsid w:val="004D3A9E"/>
    <w:rsid w:val="004D4FB5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6095B"/>
    <w:rsid w:val="00561009"/>
    <w:rsid w:val="00570699"/>
    <w:rsid w:val="00572EEB"/>
    <w:rsid w:val="00580689"/>
    <w:rsid w:val="00593EF3"/>
    <w:rsid w:val="00597364"/>
    <w:rsid w:val="005A7AB4"/>
    <w:rsid w:val="005A7D95"/>
    <w:rsid w:val="005B40AE"/>
    <w:rsid w:val="005C794E"/>
    <w:rsid w:val="005D103C"/>
    <w:rsid w:val="005D1770"/>
    <w:rsid w:val="005D334A"/>
    <w:rsid w:val="005D3944"/>
    <w:rsid w:val="005D47C2"/>
    <w:rsid w:val="005E08AC"/>
    <w:rsid w:val="005E2DFE"/>
    <w:rsid w:val="005F39EE"/>
    <w:rsid w:val="005F4CB5"/>
    <w:rsid w:val="005F737E"/>
    <w:rsid w:val="00601F23"/>
    <w:rsid w:val="006024CC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0406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704EE8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541"/>
    <w:rsid w:val="007C0092"/>
    <w:rsid w:val="007C1782"/>
    <w:rsid w:val="007C39AC"/>
    <w:rsid w:val="007C4948"/>
    <w:rsid w:val="007C7DD6"/>
    <w:rsid w:val="007D08B2"/>
    <w:rsid w:val="007D3BC0"/>
    <w:rsid w:val="007D42C9"/>
    <w:rsid w:val="007D7602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4DDA"/>
    <w:rsid w:val="00817F07"/>
    <w:rsid w:val="008239AB"/>
    <w:rsid w:val="0083263D"/>
    <w:rsid w:val="00833BE7"/>
    <w:rsid w:val="00834585"/>
    <w:rsid w:val="00843475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A0B92"/>
    <w:rsid w:val="008A388F"/>
    <w:rsid w:val="008A55C0"/>
    <w:rsid w:val="008A5B59"/>
    <w:rsid w:val="008A68E2"/>
    <w:rsid w:val="008B0744"/>
    <w:rsid w:val="008B3CFF"/>
    <w:rsid w:val="008C051D"/>
    <w:rsid w:val="008C187C"/>
    <w:rsid w:val="008C4D3E"/>
    <w:rsid w:val="008D1487"/>
    <w:rsid w:val="008D1BB3"/>
    <w:rsid w:val="008D1F57"/>
    <w:rsid w:val="008D5AB7"/>
    <w:rsid w:val="008D61AA"/>
    <w:rsid w:val="008D66A4"/>
    <w:rsid w:val="008E0774"/>
    <w:rsid w:val="008E1392"/>
    <w:rsid w:val="008E1E05"/>
    <w:rsid w:val="008E1E88"/>
    <w:rsid w:val="008E5188"/>
    <w:rsid w:val="008F23DC"/>
    <w:rsid w:val="008F463D"/>
    <w:rsid w:val="008F6F12"/>
    <w:rsid w:val="008F7958"/>
    <w:rsid w:val="00905D72"/>
    <w:rsid w:val="00911944"/>
    <w:rsid w:val="00914B11"/>
    <w:rsid w:val="00915F0F"/>
    <w:rsid w:val="00924AB0"/>
    <w:rsid w:val="0092595B"/>
    <w:rsid w:val="009273C8"/>
    <w:rsid w:val="00933A8D"/>
    <w:rsid w:val="00936625"/>
    <w:rsid w:val="00936D23"/>
    <w:rsid w:val="00942939"/>
    <w:rsid w:val="00947C5E"/>
    <w:rsid w:val="00947D2D"/>
    <w:rsid w:val="00957BC6"/>
    <w:rsid w:val="00970A96"/>
    <w:rsid w:val="0097294E"/>
    <w:rsid w:val="00972B29"/>
    <w:rsid w:val="00974EF7"/>
    <w:rsid w:val="0097566A"/>
    <w:rsid w:val="00976AB5"/>
    <w:rsid w:val="00980BD0"/>
    <w:rsid w:val="00982C27"/>
    <w:rsid w:val="009A43FB"/>
    <w:rsid w:val="009A6A68"/>
    <w:rsid w:val="009B1128"/>
    <w:rsid w:val="009B3CF1"/>
    <w:rsid w:val="009B5A82"/>
    <w:rsid w:val="009B655B"/>
    <w:rsid w:val="009C7C7A"/>
    <w:rsid w:val="009F04AE"/>
    <w:rsid w:val="009F464F"/>
    <w:rsid w:val="009F6E70"/>
    <w:rsid w:val="00A031A1"/>
    <w:rsid w:val="00A03E46"/>
    <w:rsid w:val="00A1084F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56EBC"/>
    <w:rsid w:val="00A62C90"/>
    <w:rsid w:val="00A6426A"/>
    <w:rsid w:val="00A6518C"/>
    <w:rsid w:val="00A6580A"/>
    <w:rsid w:val="00A65A19"/>
    <w:rsid w:val="00A65DD6"/>
    <w:rsid w:val="00A66162"/>
    <w:rsid w:val="00A72CCA"/>
    <w:rsid w:val="00A73ADA"/>
    <w:rsid w:val="00A7490D"/>
    <w:rsid w:val="00A8601C"/>
    <w:rsid w:val="00A87D8F"/>
    <w:rsid w:val="00AA1C16"/>
    <w:rsid w:val="00AB7CDA"/>
    <w:rsid w:val="00AD55A2"/>
    <w:rsid w:val="00AD72BF"/>
    <w:rsid w:val="00AF2A80"/>
    <w:rsid w:val="00AF322D"/>
    <w:rsid w:val="00B010E5"/>
    <w:rsid w:val="00B037F4"/>
    <w:rsid w:val="00B06B8C"/>
    <w:rsid w:val="00B11A6E"/>
    <w:rsid w:val="00B21B6B"/>
    <w:rsid w:val="00B26649"/>
    <w:rsid w:val="00B275E6"/>
    <w:rsid w:val="00B34EBE"/>
    <w:rsid w:val="00B35878"/>
    <w:rsid w:val="00B36E72"/>
    <w:rsid w:val="00B45929"/>
    <w:rsid w:val="00B45A22"/>
    <w:rsid w:val="00B51E40"/>
    <w:rsid w:val="00B54142"/>
    <w:rsid w:val="00B55DF3"/>
    <w:rsid w:val="00B572F4"/>
    <w:rsid w:val="00B61B54"/>
    <w:rsid w:val="00B70A46"/>
    <w:rsid w:val="00B77167"/>
    <w:rsid w:val="00B81CB0"/>
    <w:rsid w:val="00B85F3F"/>
    <w:rsid w:val="00B86EE3"/>
    <w:rsid w:val="00B96FEC"/>
    <w:rsid w:val="00BA003F"/>
    <w:rsid w:val="00BA1A64"/>
    <w:rsid w:val="00BB7ADB"/>
    <w:rsid w:val="00BD1BFC"/>
    <w:rsid w:val="00BD764A"/>
    <w:rsid w:val="00BD7D6B"/>
    <w:rsid w:val="00BE09E5"/>
    <w:rsid w:val="00BE24AA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508A1"/>
    <w:rsid w:val="00C51569"/>
    <w:rsid w:val="00C53D52"/>
    <w:rsid w:val="00C572B6"/>
    <w:rsid w:val="00C574CF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5FA6"/>
    <w:rsid w:val="00D00FC8"/>
    <w:rsid w:val="00D036BF"/>
    <w:rsid w:val="00D05524"/>
    <w:rsid w:val="00D22C5E"/>
    <w:rsid w:val="00D24707"/>
    <w:rsid w:val="00D32D29"/>
    <w:rsid w:val="00D36CEB"/>
    <w:rsid w:val="00D41C00"/>
    <w:rsid w:val="00D47332"/>
    <w:rsid w:val="00D54FA5"/>
    <w:rsid w:val="00D5793A"/>
    <w:rsid w:val="00D62197"/>
    <w:rsid w:val="00D66446"/>
    <w:rsid w:val="00D70B76"/>
    <w:rsid w:val="00D81646"/>
    <w:rsid w:val="00D843C8"/>
    <w:rsid w:val="00D85007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7F8A"/>
    <w:rsid w:val="00DD04D7"/>
    <w:rsid w:val="00DD4B5C"/>
    <w:rsid w:val="00DD7249"/>
    <w:rsid w:val="00DE417A"/>
    <w:rsid w:val="00DE7242"/>
    <w:rsid w:val="00DE7FAB"/>
    <w:rsid w:val="00DF042C"/>
    <w:rsid w:val="00DF3D37"/>
    <w:rsid w:val="00E01924"/>
    <w:rsid w:val="00E204B3"/>
    <w:rsid w:val="00E211EE"/>
    <w:rsid w:val="00E24E0F"/>
    <w:rsid w:val="00E30C8B"/>
    <w:rsid w:val="00E332AF"/>
    <w:rsid w:val="00E33D39"/>
    <w:rsid w:val="00E35361"/>
    <w:rsid w:val="00E43142"/>
    <w:rsid w:val="00E475C0"/>
    <w:rsid w:val="00E50523"/>
    <w:rsid w:val="00E51E2E"/>
    <w:rsid w:val="00E52F04"/>
    <w:rsid w:val="00E611A3"/>
    <w:rsid w:val="00E6261F"/>
    <w:rsid w:val="00E63CF2"/>
    <w:rsid w:val="00E644A7"/>
    <w:rsid w:val="00E66E37"/>
    <w:rsid w:val="00E73753"/>
    <w:rsid w:val="00E73D3A"/>
    <w:rsid w:val="00E74B7F"/>
    <w:rsid w:val="00E75F98"/>
    <w:rsid w:val="00E8606F"/>
    <w:rsid w:val="00E9083A"/>
    <w:rsid w:val="00E9204A"/>
    <w:rsid w:val="00E9277A"/>
    <w:rsid w:val="00E94E55"/>
    <w:rsid w:val="00E9680F"/>
    <w:rsid w:val="00EA3883"/>
    <w:rsid w:val="00EA4601"/>
    <w:rsid w:val="00EB557F"/>
    <w:rsid w:val="00EB6D58"/>
    <w:rsid w:val="00EB7EC1"/>
    <w:rsid w:val="00EC1142"/>
    <w:rsid w:val="00EC1FE4"/>
    <w:rsid w:val="00ED2BAE"/>
    <w:rsid w:val="00EE3295"/>
    <w:rsid w:val="00EE439D"/>
    <w:rsid w:val="00EE6714"/>
    <w:rsid w:val="00F01606"/>
    <w:rsid w:val="00F024BA"/>
    <w:rsid w:val="00F071F9"/>
    <w:rsid w:val="00F101C8"/>
    <w:rsid w:val="00F15695"/>
    <w:rsid w:val="00F16B59"/>
    <w:rsid w:val="00F25BE7"/>
    <w:rsid w:val="00F350A0"/>
    <w:rsid w:val="00F4227B"/>
    <w:rsid w:val="00F42FDE"/>
    <w:rsid w:val="00F502C9"/>
    <w:rsid w:val="00F55FCB"/>
    <w:rsid w:val="00F61469"/>
    <w:rsid w:val="00F64EEF"/>
    <w:rsid w:val="00F67AE9"/>
    <w:rsid w:val="00F7168E"/>
    <w:rsid w:val="00F81C5F"/>
    <w:rsid w:val="00F93559"/>
    <w:rsid w:val="00FA0395"/>
    <w:rsid w:val="00FA05AA"/>
    <w:rsid w:val="00FA0A12"/>
    <w:rsid w:val="00FA0A5E"/>
    <w:rsid w:val="00FA2E95"/>
    <w:rsid w:val="00FA3EC6"/>
    <w:rsid w:val="00FA75CF"/>
    <w:rsid w:val="00FA7C55"/>
    <w:rsid w:val="00FB0630"/>
    <w:rsid w:val="00FB2A5B"/>
    <w:rsid w:val="00FB3960"/>
    <w:rsid w:val="00FC5989"/>
    <w:rsid w:val="00FD29D7"/>
    <w:rsid w:val="00FD749F"/>
    <w:rsid w:val="00FE3502"/>
    <w:rsid w:val="00FE3690"/>
    <w:rsid w:val="00FE66C6"/>
    <w:rsid w:val="00FE721B"/>
    <w:rsid w:val="00FF45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77E69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yperlink">
    <w:name w:val="Hyperlink"/>
    <w:uiPriority w:val="99"/>
    <w:qFormat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42F1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003D4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orte">
    <w:name w:val="Strong"/>
    <w:basedOn w:val="Fontepargpadro"/>
    <w:uiPriority w:val="22"/>
    <w:qFormat/>
    <w:rsid w:val="00321F3F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6A0406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3629C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629C7"/>
    <w:rPr>
      <w:rFonts w:ascii="Arial" w:hAnsi="Arial"/>
      <w:sz w:val="24"/>
    </w:rPr>
  </w:style>
  <w:style w:type="paragraph" w:styleId="Rodap">
    <w:name w:val="footer"/>
    <w:basedOn w:val="Normal"/>
    <w:link w:val="RodapChar"/>
    <w:unhideWhenUsed/>
    <w:rsid w:val="003629C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3629C7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13" Type="http://schemas.openxmlformats.org/officeDocument/2006/relationships/hyperlink" Target="mailto:contato@licitanet.com.br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licitacoes2@carlopolis.pr,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arlopolis.pr.gov.b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licitanet.com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.gov.b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424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2709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Juliane Barbosa</cp:lastModifiedBy>
  <cp:revision>5</cp:revision>
  <cp:lastPrinted>2019-11-22T16:21:00Z</cp:lastPrinted>
  <dcterms:created xsi:type="dcterms:W3CDTF">2026-07-21T16:26:00Z</dcterms:created>
  <dcterms:modified xsi:type="dcterms:W3CDTF">2026-07-21T17:21:00Z</dcterms:modified>
</cp:coreProperties>
</file>